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5E" w:rsidRPr="0055265B" w:rsidRDefault="00DA12C6">
      <w:pPr>
        <w:jc w:val="center"/>
        <w:rPr>
          <w:rFonts w:asciiTheme="majorEastAsia" w:eastAsiaTheme="majorEastAsia" w:hAnsiTheme="majorEastAsia" w:cstheme="minorEastAsia"/>
          <w:b/>
          <w:bCs/>
          <w:sz w:val="44"/>
          <w:szCs w:val="44"/>
        </w:rPr>
      </w:pPr>
      <w:r w:rsidRPr="0055265B">
        <w:rPr>
          <w:rFonts w:asciiTheme="majorEastAsia" w:eastAsiaTheme="majorEastAsia" w:hAnsiTheme="majorEastAsia" w:cstheme="minorEastAsia" w:hint="eastAsia"/>
          <w:b/>
          <w:bCs/>
          <w:sz w:val="44"/>
          <w:szCs w:val="44"/>
        </w:rPr>
        <w:t>山西管理职业学院2019年对口升学</w:t>
      </w:r>
    </w:p>
    <w:p w:rsidR="0012075E" w:rsidRPr="0055265B" w:rsidRDefault="00DA12C6">
      <w:pPr>
        <w:jc w:val="center"/>
        <w:rPr>
          <w:rFonts w:asciiTheme="majorEastAsia" w:eastAsiaTheme="majorEastAsia" w:hAnsiTheme="majorEastAsia" w:cstheme="minorEastAsia"/>
          <w:b/>
          <w:bCs/>
          <w:sz w:val="44"/>
          <w:szCs w:val="44"/>
        </w:rPr>
      </w:pPr>
      <w:r w:rsidRPr="0055265B">
        <w:rPr>
          <w:rFonts w:asciiTheme="majorEastAsia" w:eastAsiaTheme="majorEastAsia" w:hAnsiTheme="majorEastAsia" w:cstheme="minorEastAsia" w:hint="eastAsia"/>
          <w:b/>
          <w:bCs/>
          <w:sz w:val="44"/>
          <w:szCs w:val="44"/>
        </w:rPr>
        <w:t>第一批录取名单</w:t>
      </w:r>
    </w:p>
    <w:p w:rsidR="0012075E" w:rsidRPr="0055265B" w:rsidRDefault="0012075E">
      <w:pPr>
        <w:widowControl/>
        <w:spacing w:line="560" w:lineRule="exact"/>
        <w:ind w:firstLine="539"/>
        <w:jc w:val="left"/>
        <w:rPr>
          <w:rFonts w:ascii="仿宋_GB2312" w:hAnsi="Arial" w:cs="仿宋_GB2312" w:hint="eastAsia"/>
          <w:kern w:val="0"/>
          <w:sz w:val="27"/>
          <w:szCs w:val="27"/>
        </w:rPr>
      </w:pPr>
    </w:p>
    <w:tbl>
      <w:tblPr>
        <w:tblpPr w:leftFromText="180" w:rightFromText="180" w:vertAnchor="text" w:horzAnchor="page" w:tblpX="1415" w:tblpY="560"/>
        <w:tblOverlap w:val="never"/>
        <w:tblW w:w="90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295"/>
        <w:gridCol w:w="1590"/>
        <w:gridCol w:w="1320"/>
        <w:gridCol w:w="3205"/>
      </w:tblGrid>
      <w:tr w:rsidR="0012075E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Default="00DA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Default="00DA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考生号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Default="00DA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Default="00DA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Default="00DA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录取专业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19140181690017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010103006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付毓华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19140181690236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010132007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袁迎泽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19140181690245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010132016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贺向东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19140181690507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010156006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赵泽楚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19140181690594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010199013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李美玉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19140181690934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010407015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贾泽鸿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19140181690935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010407016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张宇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19140181690937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010407018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周杰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19140181690943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010407024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高泳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19140181691388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011109004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杨志恬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19140181691390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011109006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杨思雨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19140181691793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011406005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李承安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19140181691935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011536004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刘宇琪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19140181692051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011588028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刘鑫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19140181692088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011588065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胡琴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琴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19140213690124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020110030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王晓玲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19140213690129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020110035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冯楠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19140213690139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020110045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韩冰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19140213690186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020110092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陈绿叶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19140213690200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020114001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王依然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19140213690264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020114065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常靖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19140213690335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020410012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李帅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19140214690020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020118024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李朋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19140215690007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020120007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徐菲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19140221690029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020121029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王丽媛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19140221690054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020121054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19140222690050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020122051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任健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19140224690003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020124003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刘文龙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19140224690010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020124010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世</w:t>
            </w:r>
            <w:proofErr w:type="gramEnd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豪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19140225690138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020125139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赵仰啸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19140226690001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020129001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殷晓璐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19140226690002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020129002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刘佳垚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19140311690032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030111033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张天凤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19140321690014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030121014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张艺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19140321690053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030121053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祁政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19140402690008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040126045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张垚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煜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19140402690190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040126245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19140402690191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040126246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郝星宇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19140402690221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040126374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刘瑞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瑞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19140402690238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040126391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姚凯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19140402690353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040126506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申珂岩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19140402690377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040126530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李澳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凯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19140402690464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040126629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19140402690481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040126646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刘亚婷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19140402691221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041199003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张瑶科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金融管理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19140402691236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041199018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贾林园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19140402691373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041428010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王森鹏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摄影摄像技术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19140402691378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041428015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罗洋巍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19140421690019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040126336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刘跃帆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19140421690026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040126343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邢浩南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19140421690070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040126818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王子琪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19140421690083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040126831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杨妮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妮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19140421690344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041199122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李晋徽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建筑经济管理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19140424690018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魏瑶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19140426690095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041503133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陈小敏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19140428690037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040126687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王佳雪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19140428690041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040126691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冯鑫焱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19140429690031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040126900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李涛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19140430690013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040126274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王丽芬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19140430690020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040126281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杜炎波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19140430690044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040126305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王佳俊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19140430690049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040126310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张富煜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19140430690107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041428018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李雨冰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19140430690112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041428023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曹冠霞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19140430690114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041428025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吴泽白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19140430690115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041428026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常立科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19140430690118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041428029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李德妮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19140481690003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040126066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魏晓科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19140502690215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050404017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蔺培鑫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19140502690285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051102039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周豫洁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19140522690093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050122093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靳堯斐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19140522690105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050122105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张晋飞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19140522690110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050122110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上官培锋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19140522690131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050422009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郭海庆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19140524690002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050124002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付玉娇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19140602690225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060105034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19140602690227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060105036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樊立盛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19140622690016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060122016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张磊生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19140622690081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060222034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韩杰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无人机应用技术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19140622690181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061122002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王茜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19140681690006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060181006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康顺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19140681690016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060181016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张彭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19140681690018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060181018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邓国庆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19140681690255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060185024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薛国明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19140681690262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060185031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师靖东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19140681690424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060186027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王岗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19140681690428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060186031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李文波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19140681690946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061481008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贺帅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19140681690948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061481010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李锦豪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19140681690949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061481011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李守泽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19140681690950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061481012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鲁艳鸿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19140681690967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061481029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张佳乐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19140681690969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061481031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张天宇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19140681690989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061586016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王征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19140702690045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070102045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任朝芳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19140702691006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071102009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白奋荣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19140702691010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071102013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雎雨蓉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19140702691017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071102020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张艺帆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财务管理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19140702691019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071102022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郝林青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19140721690001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070121001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裴佳豪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19140721690004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070121004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郝婧雨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102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19140724690050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070224017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郭佳辉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无人机应用技术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19140726690221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071126021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孟佳媛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19140726690251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071126053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刘宇星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19140728690231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071128030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赵嘉祺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19140728690389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071528078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郭昱伶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19140728690419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071528108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冀炳宏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19140728690481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071528170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王灵霞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19140729690046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070229015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丁林蓉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无人机应用技术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19140802690002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080102002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王泽晋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19140802690018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080102018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陆雪婷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19140802690053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080102054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刘宇辰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19140802690057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080102059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刘崇峰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19140802690059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080102061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王瑞学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19140802690125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080102128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王亚磊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19140802690737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081103007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苗轩豪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19140802690904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081502025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刘凯旋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19140802690920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081502041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王茜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19140822690032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080122032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姚宗议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马景涛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19140823690042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080123042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杜璐洁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19140823690050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080123050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郭勇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123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19140823690073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080123073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石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栋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19140823690089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080123089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杜扬帆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19140823690094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080123094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张宁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19140823690095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080123095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李超杰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19140823690099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080123099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樊豪泽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19140823690133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080123133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王旭升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129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19140824690042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081524005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薛星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19140825690053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080125053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杨丰泽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19140825690072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080125072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段茹祥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19140825690077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080125077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王秋杰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19140825690084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080125084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朱利伟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19140825690491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081125039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赵海西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19140825690503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081125051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梁梦飞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建筑经济管理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19140826690010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080126010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张晨飞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19140826690088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081526035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王桓宇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19140827690086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080127087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车旭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139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19140827690087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080127088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刘兆宇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19140827690088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080127090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张凯强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19140827690095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080127097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赵童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童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19140827690097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080127099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靳先旗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19140827690111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080127113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贾宇龙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144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19140829690029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080129030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丹元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昊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19140829690067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080129068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薛乐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19140829690071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080129072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彭</w:t>
            </w:r>
            <w:proofErr w:type="gramEnd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源源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19140881690015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080181015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代科研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19140881690046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080181046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陈禹博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149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19140881690119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081581012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倪紫妍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19140882690019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080182019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毛烨雷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19140902690054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090101056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郭俊贤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19140902690057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090121001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黄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南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19140902690079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090199015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郝明霞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19140922690052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090104052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王琛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19140922690520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091404004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周芳羽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19140922690544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091505006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银宇轩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19140925690031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091413001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弓田龙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摄影摄像技术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19140925690032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091413002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王小刚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视觉传播设计与制作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159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19140930690049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090118050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浩</w:t>
            </w:r>
            <w:proofErr w:type="gramEnd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洁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19140930690141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090418001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张涛薪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19140930690272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091118003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董曜伟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19140930690276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091118007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李春霞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19140981690121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090109046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陈芙蓉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19140981690290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091106001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贾丽赟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165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19140981690294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091106005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李鸿丽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19141002690127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100102127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张刘伟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19141002690201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100102201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郝婕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19141002690272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100199010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岳子聪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169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19141002690301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101102001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高德咏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19141002690306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101102006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李昊东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市场营销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19141002690312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101102012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乔辉华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19141002690313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101102013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孙敏敏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19141002690316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101102016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夏盛莉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19141002690602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101502014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武奕行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19141002690603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101502015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陈惠青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艺术设计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19141023690102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100123102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许林清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19141024690025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100124025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李凡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19141028690007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100128007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左婷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179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19141028690032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100128032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刘腊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19141029690009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冯思雨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100129025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贾京涛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19141029690035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100129035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乔肖娜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19141029690038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100129038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刘停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19141029690039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100129039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胡丽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19141029690040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100129040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苏江霞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物联网应用技术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lastRenderedPageBreak/>
              <w:t>186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19141029690093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100129094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李毅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19141029690103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100129104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赵超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19141029690110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100129111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石美娟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计算机应用技术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189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19141029690340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101129009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蔡梦月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19141029690350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101129019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闫锦涛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19141121690049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110111049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武超群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19141121690279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110411004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李旺旺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19141121690294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110411019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刘锦扬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城市轨道交通运营管理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19141126690048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110119049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李洋锐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19141126690078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110119079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任子锐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大数据技术与应用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19141126690249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111119006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陈羽丹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19141126690274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111119031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田若楠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19141129690020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110122020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张鹏</w:t>
            </w: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鹏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软件技术</w:t>
            </w:r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19141129690069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111522001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王思普</w:t>
            </w:r>
            <w:proofErr w:type="gram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proofErr w:type="gramStart"/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动漫设计</w:t>
            </w:r>
            <w:proofErr w:type="gramEnd"/>
          </w:p>
        </w:tc>
      </w:tr>
      <w:tr w:rsidR="0012075E" w:rsidRPr="0055265B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200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19141130690174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111123021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郝宇霞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2075E" w:rsidRPr="0055265B" w:rsidRDefault="00DA12C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sz w:val="30"/>
                <w:szCs w:val="30"/>
              </w:rPr>
            </w:pPr>
            <w:r w:rsidRPr="0055265B">
              <w:rPr>
                <w:rFonts w:ascii="华文仿宋" w:eastAsia="华文仿宋" w:hAnsi="华文仿宋" w:cs="宋体" w:hint="eastAsia"/>
                <w:color w:val="000000"/>
                <w:kern w:val="0"/>
                <w:sz w:val="30"/>
                <w:szCs w:val="30"/>
              </w:rPr>
              <w:t>会计</w:t>
            </w:r>
          </w:p>
        </w:tc>
      </w:tr>
    </w:tbl>
    <w:p w:rsidR="0012075E" w:rsidRPr="0055265B" w:rsidRDefault="0012075E" w:rsidP="005E5627">
      <w:pPr>
        <w:widowControl/>
        <w:spacing w:line="560" w:lineRule="exact"/>
        <w:jc w:val="left"/>
        <w:rPr>
          <w:rFonts w:ascii="华文仿宋" w:eastAsia="华文仿宋" w:hAnsi="华文仿宋" w:cs="宋体"/>
          <w:sz w:val="30"/>
          <w:szCs w:val="30"/>
        </w:rPr>
      </w:pPr>
    </w:p>
    <w:sectPr w:rsidR="0012075E" w:rsidRPr="0055265B" w:rsidSect="0012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651" w:rsidRDefault="00BC7651" w:rsidP="005E5627">
      <w:r>
        <w:separator/>
      </w:r>
    </w:p>
  </w:endnote>
  <w:endnote w:type="continuationSeparator" w:id="0">
    <w:p w:rsidR="00BC7651" w:rsidRDefault="00BC7651" w:rsidP="005E5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651" w:rsidRDefault="00BC7651" w:rsidP="005E5627">
      <w:r>
        <w:separator/>
      </w:r>
    </w:p>
  </w:footnote>
  <w:footnote w:type="continuationSeparator" w:id="0">
    <w:p w:rsidR="00BC7651" w:rsidRDefault="00BC7651" w:rsidP="005E5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20A794F"/>
    <w:rsid w:val="0012075E"/>
    <w:rsid w:val="00400619"/>
    <w:rsid w:val="0055265B"/>
    <w:rsid w:val="005E5627"/>
    <w:rsid w:val="00BC7651"/>
    <w:rsid w:val="00DA12C6"/>
    <w:rsid w:val="07556F5F"/>
    <w:rsid w:val="23B46107"/>
    <w:rsid w:val="320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75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2075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2075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2075E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FollowedHyperlink"/>
    <w:basedOn w:val="a0"/>
    <w:qFormat/>
    <w:rsid w:val="0012075E"/>
    <w:rPr>
      <w:color w:val="800080"/>
      <w:u w:val="none"/>
    </w:rPr>
  </w:style>
  <w:style w:type="character" w:styleId="a7">
    <w:name w:val="Hyperlink"/>
    <w:basedOn w:val="a0"/>
    <w:qFormat/>
    <w:rsid w:val="0012075E"/>
    <w:rPr>
      <w:color w:val="0000FF"/>
      <w:u w:val="none"/>
    </w:rPr>
  </w:style>
  <w:style w:type="character" w:customStyle="1" w:styleId="tel3">
    <w:name w:val="tel3"/>
    <w:basedOn w:val="a0"/>
    <w:qFormat/>
    <w:rsid w:val="0012075E"/>
  </w:style>
  <w:style w:type="character" w:customStyle="1" w:styleId="location">
    <w:name w:val="location"/>
    <w:basedOn w:val="a0"/>
    <w:qFormat/>
    <w:rsid w:val="0012075E"/>
    <w:rPr>
      <w:rFonts w:ascii="Arial" w:hAnsi="Arial" w:cs="Arial"/>
      <w:color w:val="444444"/>
      <w:sz w:val="18"/>
      <w:szCs w:val="18"/>
    </w:rPr>
  </w:style>
  <w:style w:type="character" w:customStyle="1" w:styleId="location1">
    <w:name w:val="location1"/>
    <w:basedOn w:val="a0"/>
    <w:qFormat/>
    <w:rsid w:val="0012075E"/>
    <w:rPr>
      <w:rFonts w:ascii="Arial" w:hAnsi="Arial" w:cs="Arial" w:hint="default"/>
      <w:color w:val="444444"/>
      <w:sz w:val="18"/>
      <w:szCs w:val="18"/>
    </w:rPr>
  </w:style>
  <w:style w:type="character" w:customStyle="1" w:styleId="tel2">
    <w:name w:val="tel2"/>
    <w:basedOn w:val="a0"/>
    <w:qFormat/>
    <w:rsid w:val="0012075E"/>
  </w:style>
  <w:style w:type="character" w:customStyle="1" w:styleId="tel1">
    <w:name w:val="tel1"/>
    <w:basedOn w:val="a0"/>
    <w:qFormat/>
    <w:rsid w:val="001207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1199</Words>
  <Characters>6838</Characters>
  <Application>Microsoft Office Word</Application>
  <DocSecurity>0</DocSecurity>
  <Lines>56</Lines>
  <Paragraphs>16</Paragraphs>
  <ScaleCrop>false</ScaleCrop>
  <Company>微软中国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α？</dc:creator>
  <cp:lastModifiedBy>微软用户</cp:lastModifiedBy>
  <cp:revision>3</cp:revision>
  <dcterms:created xsi:type="dcterms:W3CDTF">2019-08-07T01:58:00Z</dcterms:created>
  <dcterms:modified xsi:type="dcterms:W3CDTF">2019-08-08T07:36:00Z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